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на заседании педагогического совета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Советом школы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 МБОУ "Школа №22 - Центр образования"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Коптелова Г.З.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lastRenderedPageBreak/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(русский) язык, Родная (русская) литература, Государственный язык РТ (татарский), Иностранный язык (англ.), Информатика, Курс по выбору, Физическая культура, 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60A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EE373A">
          <w:pgSz w:w="11906" w:h="16838"/>
          <w:pgMar w:top="1134" w:right="850" w:bottom="709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0"/>
        <w:gridCol w:w="1660"/>
        <w:gridCol w:w="562"/>
        <w:gridCol w:w="562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0441CD">
        <w:tc>
          <w:tcPr>
            <w:tcW w:w="6000" w:type="dxa"/>
            <w:vMerge w:val="restart"/>
            <w:shd w:val="clear" w:color="auto" w:fill="D9D9D9"/>
          </w:tcPr>
          <w:p w:rsidR="000441CD" w:rsidRDefault="00EE373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441CD" w:rsidRDefault="00EE373A">
            <w:r>
              <w:rPr>
                <w:b/>
              </w:rPr>
              <w:t>Учебный предмет</w:t>
            </w:r>
          </w:p>
        </w:tc>
        <w:tc>
          <w:tcPr>
            <w:tcW w:w="13220" w:type="dxa"/>
            <w:gridSpan w:val="20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  <w:vMerge/>
          </w:tcPr>
          <w:p w:rsidR="000441CD" w:rsidRDefault="000441CD"/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5д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0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9г</w:t>
            </w:r>
          </w:p>
        </w:tc>
      </w:tr>
      <w:tr w:rsidR="000441CD">
        <w:tc>
          <w:tcPr>
            <w:tcW w:w="14542" w:type="dxa"/>
            <w:gridSpan w:val="22"/>
            <w:shd w:val="clear" w:color="auto" w:fill="FFFFB3"/>
          </w:tcPr>
          <w:p w:rsidR="000441CD" w:rsidRDefault="00EE373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441CD">
        <w:tc>
          <w:tcPr>
            <w:tcW w:w="661" w:type="dxa"/>
            <w:vMerge w:val="restart"/>
          </w:tcPr>
          <w:p w:rsidR="000441CD" w:rsidRDefault="00EE373A">
            <w:r>
              <w:t>Русский язык и литература</w:t>
            </w:r>
          </w:p>
        </w:tc>
        <w:tc>
          <w:tcPr>
            <w:tcW w:w="661" w:type="dxa"/>
          </w:tcPr>
          <w:p w:rsidR="000441CD" w:rsidRDefault="00EE373A">
            <w:r>
              <w:t>Русский язык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6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6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6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6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4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4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4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Литература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</w:tr>
      <w:tr w:rsidR="000441CD">
        <w:tc>
          <w:tcPr>
            <w:tcW w:w="661" w:type="dxa"/>
            <w:vMerge w:val="restart"/>
          </w:tcPr>
          <w:p w:rsidR="000441CD" w:rsidRDefault="00EE373A">
            <w:r>
              <w:t>Родной язык и родная литература</w:t>
            </w:r>
          </w:p>
        </w:tc>
        <w:tc>
          <w:tcPr>
            <w:tcW w:w="661" w:type="dxa"/>
          </w:tcPr>
          <w:p w:rsidR="000441CD" w:rsidRDefault="00EE373A">
            <w:r>
              <w:t xml:space="preserve">Родной язык и (или) государственный язык </w:t>
            </w:r>
            <w:r>
              <w:t>республики Российской Федерации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Родная литература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661" w:type="dxa"/>
          </w:tcPr>
          <w:p w:rsidR="000441CD" w:rsidRDefault="00EE373A">
            <w:r>
              <w:t>Иностранные языки</w:t>
            </w:r>
          </w:p>
        </w:tc>
        <w:tc>
          <w:tcPr>
            <w:tcW w:w="661" w:type="dxa"/>
          </w:tcPr>
          <w:p w:rsidR="000441CD" w:rsidRDefault="00EE373A">
            <w:r>
              <w:t>Иностранный язык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</w:tr>
      <w:tr w:rsidR="000441CD">
        <w:tc>
          <w:tcPr>
            <w:tcW w:w="661" w:type="dxa"/>
            <w:vMerge w:val="restart"/>
          </w:tcPr>
          <w:p w:rsidR="000441CD" w:rsidRDefault="00EE373A">
            <w:r>
              <w:t>Математика и информатика</w:t>
            </w:r>
          </w:p>
        </w:tc>
        <w:tc>
          <w:tcPr>
            <w:tcW w:w="661" w:type="dxa"/>
          </w:tcPr>
          <w:p w:rsidR="000441CD" w:rsidRDefault="00EE373A">
            <w:r>
              <w:t>Математика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Алгебра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Геометрия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Вероятность и статистика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Информатика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661" w:type="dxa"/>
            <w:vMerge w:val="restart"/>
          </w:tcPr>
          <w:p w:rsidR="000441CD" w:rsidRDefault="00EE373A">
            <w:r>
              <w:t>Общественно-научные предметы</w:t>
            </w:r>
          </w:p>
        </w:tc>
        <w:tc>
          <w:tcPr>
            <w:tcW w:w="661" w:type="dxa"/>
          </w:tcPr>
          <w:p w:rsidR="000441CD" w:rsidRDefault="00EE373A">
            <w:r>
              <w:t>История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2.5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2.5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2.5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2.5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Обществознание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География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</w:tr>
      <w:tr w:rsidR="000441CD">
        <w:tc>
          <w:tcPr>
            <w:tcW w:w="661" w:type="dxa"/>
            <w:vMerge w:val="restart"/>
          </w:tcPr>
          <w:p w:rsidR="000441CD" w:rsidRDefault="00EE373A">
            <w:r>
              <w:t>Естественно-научные предметы</w:t>
            </w:r>
          </w:p>
        </w:tc>
        <w:tc>
          <w:tcPr>
            <w:tcW w:w="661" w:type="dxa"/>
          </w:tcPr>
          <w:p w:rsidR="000441CD" w:rsidRDefault="00EE373A">
            <w:r>
              <w:t>Физика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3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Химия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Биология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</w:tr>
      <w:tr w:rsidR="000441CD">
        <w:tc>
          <w:tcPr>
            <w:tcW w:w="661" w:type="dxa"/>
            <w:vMerge w:val="restart"/>
          </w:tcPr>
          <w:p w:rsidR="000441CD" w:rsidRDefault="00EE373A">
            <w:r>
              <w:t>Искусство</w:t>
            </w:r>
          </w:p>
        </w:tc>
        <w:tc>
          <w:tcPr>
            <w:tcW w:w="661" w:type="dxa"/>
          </w:tcPr>
          <w:p w:rsidR="000441CD" w:rsidRDefault="00EE373A">
            <w:r>
              <w:t>Изобразительное искусство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Музыка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</w:tr>
      <w:tr w:rsidR="000441CD">
        <w:tc>
          <w:tcPr>
            <w:tcW w:w="661" w:type="dxa"/>
          </w:tcPr>
          <w:p w:rsidR="000441CD" w:rsidRDefault="00EE373A">
            <w:r>
              <w:t>Технология</w:t>
            </w:r>
          </w:p>
        </w:tc>
        <w:tc>
          <w:tcPr>
            <w:tcW w:w="661" w:type="dxa"/>
          </w:tcPr>
          <w:p w:rsidR="000441CD" w:rsidRDefault="00EE373A">
            <w:r>
              <w:t>Технология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661" w:type="dxa"/>
            <w:vMerge w:val="restart"/>
          </w:tcPr>
          <w:p w:rsidR="000441CD" w:rsidRDefault="00EE373A">
            <w:r>
              <w:t>Физическая культура и основы безопасности жизнедеятельности</w:t>
            </w:r>
          </w:p>
        </w:tc>
        <w:tc>
          <w:tcPr>
            <w:tcW w:w="661" w:type="dxa"/>
          </w:tcPr>
          <w:p w:rsidR="000441CD" w:rsidRDefault="00EE373A">
            <w:r>
              <w:t>Физическая культура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2</w:t>
            </w:r>
          </w:p>
        </w:tc>
      </w:tr>
      <w:tr w:rsidR="000441CD">
        <w:tc>
          <w:tcPr>
            <w:tcW w:w="661" w:type="dxa"/>
            <w:vMerge/>
          </w:tcPr>
          <w:p w:rsidR="000441CD" w:rsidRDefault="000441CD"/>
        </w:tc>
        <w:tc>
          <w:tcPr>
            <w:tcW w:w="661" w:type="dxa"/>
          </w:tcPr>
          <w:p w:rsidR="000441CD" w:rsidRDefault="00EE373A">
            <w:r>
              <w:t>Основы безопасности жизнедеятельности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661" w:type="dxa"/>
          </w:tcPr>
          <w:p w:rsidR="000441CD" w:rsidRDefault="00EE373A">
            <w:r>
              <w:t>Основы духовно-нравственной культуры народов России</w:t>
            </w:r>
          </w:p>
        </w:tc>
        <w:tc>
          <w:tcPr>
            <w:tcW w:w="661" w:type="dxa"/>
          </w:tcPr>
          <w:p w:rsidR="000441CD" w:rsidRDefault="00EE373A">
            <w:r>
              <w:t>Основы духовно-нравственной культуры народов России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</w:tr>
      <w:tr w:rsidR="000441CD">
        <w:tc>
          <w:tcPr>
            <w:tcW w:w="1322" w:type="dxa"/>
            <w:gridSpan w:val="2"/>
            <w:shd w:val="clear" w:color="auto" w:fill="00FF00"/>
          </w:tcPr>
          <w:p w:rsidR="000441CD" w:rsidRDefault="00EE373A">
            <w:r>
              <w:t>Итого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30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35.5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35.5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35.5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35.5</w:t>
            </w:r>
          </w:p>
        </w:tc>
      </w:tr>
      <w:tr w:rsidR="000441CD">
        <w:tc>
          <w:tcPr>
            <w:tcW w:w="14542" w:type="dxa"/>
            <w:gridSpan w:val="22"/>
            <w:shd w:val="clear" w:color="auto" w:fill="FFFFB3"/>
          </w:tcPr>
          <w:p w:rsidR="000441CD" w:rsidRDefault="00EE373A">
            <w:pPr>
              <w:jc w:val="center"/>
            </w:pPr>
            <w:r>
              <w:rPr>
                <w:b/>
              </w:rPr>
              <w:t xml:space="preserve">Часть, формируемая участниками </w:t>
            </w:r>
            <w:r>
              <w:rPr>
                <w:b/>
              </w:rPr>
              <w:t>образовательных отношений</w:t>
            </w:r>
          </w:p>
        </w:tc>
      </w:tr>
      <w:tr w:rsidR="000441CD">
        <w:tc>
          <w:tcPr>
            <w:tcW w:w="1322" w:type="dxa"/>
            <w:gridSpan w:val="2"/>
            <w:shd w:val="clear" w:color="auto" w:fill="D9D9D9"/>
          </w:tcPr>
          <w:p w:rsidR="000441CD" w:rsidRDefault="00EE373A">
            <w:r>
              <w:rPr>
                <w:b/>
              </w:rPr>
              <w:t>Наименование учебного курса</w:t>
            </w:r>
          </w:p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0441CD"/>
        </w:tc>
      </w:tr>
      <w:tr w:rsidR="000441CD">
        <w:tc>
          <w:tcPr>
            <w:tcW w:w="1322" w:type="dxa"/>
            <w:gridSpan w:val="2"/>
          </w:tcPr>
          <w:p w:rsidR="000441CD" w:rsidRDefault="00EE373A">
            <w:r>
              <w:t>Деловой русский язык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</w:tr>
      <w:tr w:rsidR="000441CD">
        <w:tc>
          <w:tcPr>
            <w:tcW w:w="1322" w:type="dxa"/>
            <w:gridSpan w:val="2"/>
          </w:tcPr>
          <w:p w:rsidR="000441CD" w:rsidRDefault="00EE373A">
            <w:r>
              <w:t>Практическая математика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</w:tr>
      <w:tr w:rsidR="000441CD">
        <w:tc>
          <w:tcPr>
            <w:tcW w:w="1322" w:type="dxa"/>
            <w:gridSpan w:val="2"/>
          </w:tcPr>
          <w:p w:rsidR="000441CD" w:rsidRDefault="00EE373A">
            <w:r>
              <w:t>Речь твоя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0.25</w:t>
            </w:r>
            <w:bookmarkStart w:id="0" w:name="_GoBack"/>
            <w:bookmarkEnd w:id="0"/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0.25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0.25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0.25</w:t>
            </w:r>
          </w:p>
        </w:tc>
      </w:tr>
      <w:tr w:rsidR="000441CD">
        <w:tc>
          <w:tcPr>
            <w:tcW w:w="1322" w:type="dxa"/>
            <w:gridSpan w:val="2"/>
          </w:tcPr>
          <w:p w:rsidR="000441CD" w:rsidRDefault="00EE373A">
            <w:r>
              <w:t>Практическая биология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</w:tr>
      <w:tr w:rsidR="000441CD">
        <w:tc>
          <w:tcPr>
            <w:tcW w:w="1322" w:type="dxa"/>
            <w:gridSpan w:val="2"/>
          </w:tcPr>
          <w:p w:rsidR="000441CD" w:rsidRDefault="00EE373A">
            <w:r>
              <w:t>Задачи математики - задачи жизни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0.25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0.25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0.25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0.25</w:t>
            </w:r>
          </w:p>
        </w:tc>
      </w:tr>
      <w:tr w:rsidR="000441CD">
        <w:tc>
          <w:tcPr>
            <w:tcW w:w="1322" w:type="dxa"/>
            <w:gridSpan w:val="2"/>
            <w:shd w:val="clear" w:color="auto" w:fill="00FF00"/>
          </w:tcPr>
          <w:p w:rsidR="000441CD" w:rsidRDefault="00EE373A">
            <w:r>
              <w:t>Итого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0.5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0.5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0.5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0.5</w:t>
            </w:r>
          </w:p>
        </w:tc>
      </w:tr>
      <w:tr w:rsidR="000441CD">
        <w:tc>
          <w:tcPr>
            <w:tcW w:w="1322" w:type="dxa"/>
            <w:gridSpan w:val="2"/>
            <w:shd w:val="clear" w:color="auto" w:fill="00FF00"/>
          </w:tcPr>
          <w:p w:rsidR="000441CD" w:rsidRDefault="00EE373A">
            <w:r>
              <w:t>ИТОГО недельная нагрузка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32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33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36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36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36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36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36</w:t>
            </w:r>
          </w:p>
        </w:tc>
      </w:tr>
      <w:tr w:rsidR="000441CD">
        <w:tc>
          <w:tcPr>
            <w:tcW w:w="1322" w:type="dxa"/>
            <w:gridSpan w:val="2"/>
            <w:shd w:val="clear" w:color="auto" w:fill="FCE3FC"/>
          </w:tcPr>
          <w:p w:rsidR="000441CD" w:rsidRDefault="00EE373A">
            <w:r>
              <w:t>Количество учебных недель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34</w:t>
            </w:r>
          </w:p>
        </w:tc>
      </w:tr>
      <w:tr w:rsidR="000441CD">
        <w:tc>
          <w:tcPr>
            <w:tcW w:w="1322" w:type="dxa"/>
            <w:gridSpan w:val="2"/>
            <w:shd w:val="clear" w:color="auto" w:fill="FCE3FC"/>
          </w:tcPr>
          <w:p w:rsidR="000441CD" w:rsidRDefault="00EE373A">
            <w:r>
              <w:t>Всего часов в год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1088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1122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1190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1190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1190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1190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1190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1190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1224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1224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1224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1224</w:t>
            </w:r>
          </w:p>
        </w:tc>
        <w:tc>
          <w:tcPr>
            <w:tcW w:w="661" w:type="dxa"/>
            <w:shd w:val="clear" w:color="auto" w:fill="FCE3FC"/>
          </w:tcPr>
          <w:p w:rsidR="000441CD" w:rsidRDefault="00EE373A">
            <w:pPr>
              <w:jc w:val="center"/>
            </w:pPr>
            <w:r>
              <w:t>1224</w:t>
            </w:r>
          </w:p>
        </w:tc>
      </w:tr>
    </w:tbl>
    <w:p w:rsidR="000441CD" w:rsidRDefault="00EE373A">
      <w:r>
        <w:br w:type="page"/>
      </w:r>
    </w:p>
    <w:p w:rsidR="000441CD" w:rsidRDefault="00EE373A">
      <w:r>
        <w:rPr>
          <w:b/>
          <w:sz w:val="32"/>
        </w:rPr>
        <w:t>План внеурочной деятельности (недельный)</w:t>
      </w:r>
    </w:p>
    <w:p w:rsidR="000441CD" w:rsidRDefault="00EE373A">
      <w: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74"/>
        <w:gridCol w:w="633"/>
        <w:gridCol w:w="634"/>
        <w:gridCol w:w="633"/>
        <w:gridCol w:w="630"/>
        <w:gridCol w:w="636"/>
        <w:gridCol w:w="634"/>
        <w:gridCol w:w="635"/>
        <w:gridCol w:w="634"/>
        <w:gridCol w:w="630"/>
        <w:gridCol w:w="634"/>
        <w:gridCol w:w="635"/>
        <w:gridCol w:w="634"/>
        <w:gridCol w:w="634"/>
        <w:gridCol w:w="635"/>
        <w:gridCol w:w="634"/>
        <w:gridCol w:w="630"/>
        <w:gridCol w:w="634"/>
        <w:gridCol w:w="635"/>
        <w:gridCol w:w="634"/>
        <w:gridCol w:w="630"/>
      </w:tblGrid>
      <w:tr w:rsidR="000441CD">
        <w:tc>
          <w:tcPr>
            <w:tcW w:w="1322" w:type="dxa"/>
            <w:vMerge w:val="restart"/>
            <w:shd w:val="clear" w:color="auto" w:fill="D9D9D9"/>
          </w:tcPr>
          <w:p w:rsidR="000441CD" w:rsidRDefault="00EE373A">
            <w:r>
              <w:rPr>
                <w:b/>
              </w:rPr>
              <w:t>Учебные курсы</w:t>
            </w:r>
          </w:p>
          <w:p w:rsidR="000441CD" w:rsidRDefault="000441CD"/>
        </w:tc>
        <w:tc>
          <w:tcPr>
            <w:tcW w:w="13220" w:type="dxa"/>
            <w:gridSpan w:val="20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Количество ча</w:t>
            </w:r>
            <w:r>
              <w:rPr>
                <w:b/>
              </w:rPr>
              <w:t>сов в неделю</w:t>
            </w:r>
          </w:p>
        </w:tc>
      </w:tr>
      <w:tr w:rsidR="000441CD">
        <w:tc>
          <w:tcPr>
            <w:tcW w:w="1322" w:type="dxa"/>
            <w:vMerge/>
          </w:tcPr>
          <w:p w:rsidR="000441CD" w:rsidRDefault="000441CD"/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5д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661" w:type="dxa"/>
            <w:shd w:val="clear" w:color="auto" w:fill="D9D9D9"/>
          </w:tcPr>
          <w:p w:rsidR="000441CD" w:rsidRDefault="00EE373A">
            <w:pPr>
              <w:jc w:val="center"/>
            </w:pPr>
            <w:r>
              <w:rPr>
                <w:b/>
              </w:rPr>
              <w:t>9г</w:t>
            </w:r>
          </w:p>
        </w:tc>
      </w:tr>
      <w:tr w:rsidR="000441CD">
        <w:tc>
          <w:tcPr>
            <w:tcW w:w="1322" w:type="dxa"/>
          </w:tcPr>
          <w:p w:rsidR="000441CD" w:rsidRDefault="00EE373A">
            <w:r>
              <w:t>Разговоры о важном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1322" w:type="dxa"/>
          </w:tcPr>
          <w:p w:rsidR="000441CD" w:rsidRDefault="00EE373A">
            <w:r>
              <w:t>Функциональная грамотность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1322" w:type="dxa"/>
          </w:tcPr>
          <w:p w:rsidR="000441CD" w:rsidRDefault="00EE373A">
            <w:r>
              <w:t>Профориентация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1322" w:type="dxa"/>
          </w:tcPr>
          <w:p w:rsidR="000441CD" w:rsidRDefault="00EE373A">
            <w:r>
              <w:t>Проектная деятельность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0441CD">
        <w:tc>
          <w:tcPr>
            <w:tcW w:w="1322" w:type="dxa"/>
          </w:tcPr>
          <w:p w:rsidR="000441CD" w:rsidRDefault="00EE373A">
            <w:r>
              <w:t>Спортивно-оздоровительное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0441CD" w:rsidRDefault="00EE373A">
            <w:pPr>
              <w:jc w:val="center"/>
            </w:pPr>
            <w:r>
              <w:t>1</w:t>
            </w:r>
          </w:p>
        </w:tc>
      </w:tr>
      <w:tr w:rsidR="00EE373A">
        <w:tc>
          <w:tcPr>
            <w:tcW w:w="1322" w:type="dxa"/>
            <w:shd w:val="clear" w:color="auto" w:fill="00FF00"/>
          </w:tcPr>
          <w:p w:rsidR="000441CD" w:rsidRDefault="00EE373A">
            <w:r>
              <w:t>ИТОГО недельная нагрузка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  <w:tc>
          <w:tcPr>
            <w:tcW w:w="661" w:type="dxa"/>
            <w:shd w:val="clear" w:color="auto" w:fill="00FF00"/>
          </w:tcPr>
          <w:p w:rsidR="000441CD" w:rsidRDefault="00EE373A">
            <w:pPr>
              <w:jc w:val="center"/>
            </w:pPr>
            <w:r>
              <w:t>5</w:t>
            </w:r>
          </w:p>
        </w:tc>
      </w:tr>
    </w:tbl>
    <w:p w:rsidR="00000000" w:rsidRDefault="00EE373A"/>
    <w:sectPr w:rsidR="0000000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41CD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E373A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2023-06-02T13:22:00Z</dcterms:created>
  <dcterms:modified xsi:type="dcterms:W3CDTF">2023-06-02T13:22:00Z</dcterms:modified>
</cp:coreProperties>
</file>